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69" w:rsidRPr="00AE07A7" w:rsidRDefault="00483069" w:rsidP="00483069">
      <w:pPr>
        <w:widowControl w:val="0"/>
        <w:autoSpaceDE w:val="0"/>
        <w:autoSpaceDN w:val="0"/>
        <w:adjustRightInd w:val="0"/>
        <w:spacing w:line="331" w:lineRule="atLeast"/>
        <w:jc w:val="right"/>
        <w:rPr>
          <w:rFonts w:ascii="Times New Roman" w:hAnsi="Times New Roman" w:cs="Times New Roman"/>
          <w:b/>
          <w:lang w:val="kk-KZ"/>
        </w:rPr>
      </w:pPr>
      <w:r w:rsidRPr="00AE07A7">
        <w:rPr>
          <w:rFonts w:ascii="Times New Roman" w:hAnsi="Times New Roman" w:cs="Times New Roman"/>
          <w:b/>
          <w:lang w:val="kk-KZ"/>
        </w:rPr>
        <w:t>Бекітемін</w:t>
      </w:r>
    </w:p>
    <w:p w:rsidR="00483069" w:rsidRDefault="00483069" w:rsidP="00F243D7">
      <w:pPr>
        <w:widowControl w:val="0"/>
        <w:autoSpaceDE w:val="0"/>
        <w:autoSpaceDN w:val="0"/>
        <w:adjustRightInd w:val="0"/>
        <w:spacing w:line="331" w:lineRule="atLeast"/>
        <w:jc w:val="right"/>
        <w:rPr>
          <w:rFonts w:ascii="Times New Roman" w:hAnsi="Times New Roman" w:cs="Times New Roman"/>
          <w:b/>
        </w:rPr>
      </w:pPr>
      <w:proofErr w:type="gramStart"/>
      <w:r w:rsidRPr="00AE07A7">
        <w:rPr>
          <w:rFonts w:ascii="Times New Roman" w:hAnsi="Times New Roman" w:cs="Times New Roman"/>
          <w:b/>
        </w:rPr>
        <w:t xml:space="preserve">Утверждаю </w:t>
      </w:r>
      <w:r w:rsidR="00F243D7">
        <w:rPr>
          <w:rFonts w:ascii="Times New Roman" w:hAnsi="Times New Roman" w:cs="Times New Roman"/>
          <w:b/>
        </w:rPr>
        <w:t>:</w:t>
      </w:r>
      <w:proofErr w:type="gramEnd"/>
      <w:r w:rsidR="00F243D7">
        <w:rPr>
          <w:rFonts w:ascii="Times New Roman" w:hAnsi="Times New Roman" w:cs="Times New Roman"/>
          <w:b/>
        </w:rPr>
        <w:t xml:space="preserve"> Председатель ПС</w:t>
      </w:r>
    </w:p>
    <w:p w:rsidR="00483069" w:rsidRPr="00AE07A7" w:rsidRDefault="00423B74" w:rsidP="00423B74">
      <w:pPr>
        <w:shd w:val="clear" w:color="auto" w:fill="FFFFFF"/>
        <w:spacing w:after="240" w:line="240" w:lineRule="auto"/>
        <w:ind w:left="6372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Борисевич Г.С</w:t>
      </w:r>
    </w:p>
    <w:p w:rsidR="00423B74" w:rsidRPr="00423B74" w:rsidRDefault="00024AF2" w:rsidP="0042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</w:t>
      </w:r>
      <w:r w:rsidR="008F75B1" w:rsidRPr="0042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попечительского совета</w:t>
      </w:r>
      <w:r w:rsidR="00423B74" w:rsidRPr="00423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B74" w:rsidRPr="00423B74">
        <w:rPr>
          <w:rFonts w:ascii="Times New Roman" w:hAnsi="Times New Roman" w:cs="Times New Roman"/>
          <w:b/>
          <w:sz w:val="24"/>
          <w:szCs w:val="24"/>
        </w:rPr>
        <w:t xml:space="preserve">КГУ «Средняя общеобразовательная школа с гимназическими классами» отдела образования </w:t>
      </w:r>
      <w:proofErr w:type="spellStart"/>
      <w:r w:rsidR="00423B74" w:rsidRPr="00423B74">
        <w:rPr>
          <w:rFonts w:ascii="Times New Roman" w:hAnsi="Times New Roman" w:cs="Times New Roman"/>
          <w:b/>
          <w:sz w:val="24"/>
          <w:szCs w:val="24"/>
        </w:rPr>
        <w:t>Щербактинского</w:t>
      </w:r>
      <w:proofErr w:type="spellEnd"/>
      <w:r w:rsidR="00423B74" w:rsidRPr="00423B74">
        <w:rPr>
          <w:rFonts w:ascii="Times New Roman" w:hAnsi="Times New Roman" w:cs="Times New Roman"/>
          <w:b/>
          <w:sz w:val="24"/>
          <w:szCs w:val="24"/>
        </w:rPr>
        <w:t xml:space="preserve"> района, управления образования Павлодарской области</w:t>
      </w:r>
    </w:p>
    <w:p w:rsidR="008F75B1" w:rsidRPr="00423B74" w:rsidRDefault="00423B74" w:rsidP="00423B7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2021-2022</w:t>
      </w:r>
      <w:r w:rsidR="008F75B1" w:rsidRPr="0042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207" w:type="dxa"/>
        <w:tblInd w:w="-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7938"/>
      </w:tblGrid>
      <w:tr w:rsidR="008F75B1" w:rsidRPr="00AE07A7" w:rsidTr="004830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8F75B1" w:rsidP="008F75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8F75B1" w:rsidP="008F75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Месяц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80317B" w:rsidP="008F75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</w:t>
            </w:r>
            <w:r w:rsidR="008F75B1" w:rsidRPr="00AE07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</w:t>
            </w:r>
          </w:p>
        </w:tc>
      </w:tr>
      <w:tr w:rsidR="008F75B1" w:rsidRPr="00AE07A7" w:rsidTr="004830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8F75B1" w:rsidP="008F75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002A9D" w:rsidP="008F75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CA0" w:rsidRDefault="00551CA0" w:rsidP="00024AF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Заседание 1</w:t>
            </w:r>
          </w:p>
          <w:p w:rsidR="00423B74" w:rsidRPr="00DD67DA" w:rsidRDefault="00423B74" w:rsidP="00423B74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D67DA">
              <w:rPr>
                <w:color w:val="000000"/>
              </w:rPr>
              <w:t>.О ходе акции «Дорога в школу»</w:t>
            </w:r>
            <w:r>
              <w:rPr>
                <w:color w:val="000000"/>
              </w:rPr>
              <w:t xml:space="preserve"> (ЗДУР </w:t>
            </w:r>
            <w:proofErr w:type="spellStart"/>
            <w:r>
              <w:rPr>
                <w:color w:val="000000"/>
              </w:rPr>
              <w:t>Марюха</w:t>
            </w:r>
            <w:proofErr w:type="spellEnd"/>
            <w:r>
              <w:rPr>
                <w:color w:val="000000"/>
              </w:rPr>
              <w:t xml:space="preserve"> Т.И)</w:t>
            </w:r>
          </w:p>
          <w:p w:rsidR="00423B74" w:rsidRPr="00DD67DA" w:rsidRDefault="00423B74" w:rsidP="00423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.Организационные вопросы (изменение состава попечительского совета на 2020-2021 учебный год, утверждение плана работы)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(ЗДВР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А.С)</w:t>
            </w:r>
          </w:p>
          <w:p w:rsidR="00024AF2" w:rsidRPr="00AE07A7" w:rsidRDefault="00024AF2" w:rsidP="00024AF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</w:p>
        </w:tc>
      </w:tr>
      <w:tr w:rsidR="008F75B1" w:rsidRPr="00AE07A7" w:rsidTr="004830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DA7D7C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024AF2" w:rsidRDefault="00423B74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CA0" w:rsidRDefault="00551CA0" w:rsidP="00024AF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Заседание 2</w:t>
            </w:r>
          </w:p>
          <w:p w:rsidR="00024AF2" w:rsidRPr="00C901E9" w:rsidRDefault="00024AF2" w:rsidP="00024AF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 w:rsidRPr="00C901E9">
              <w:rPr>
                <w:color w:val="000000"/>
              </w:rPr>
              <w:t>1.</w:t>
            </w:r>
            <w:r w:rsidR="00F243D7">
              <w:rPr>
                <w:color w:val="000000"/>
              </w:rPr>
              <w:t xml:space="preserve"> Содействие в разработке</w:t>
            </w:r>
            <w:r w:rsidR="00C901E9">
              <w:rPr>
                <w:color w:val="000000"/>
              </w:rPr>
              <w:t xml:space="preserve"> </w:t>
            </w:r>
            <w:r w:rsidRPr="00C901E9">
              <w:rPr>
                <w:color w:val="000000"/>
              </w:rPr>
              <w:t>форм привлечения спонсорских средств на развитие и совершенствование работы школы, на проведение воспитательных мероприятий.</w:t>
            </w:r>
            <w:r w:rsidR="00423B74">
              <w:rPr>
                <w:color w:val="000000"/>
              </w:rPr>
              <w:t xml:space="preserve"> (ЗДВР </w:t>
            </w:r>
            <w:proofErr w:type="spellStart"/>
            <w:r w:rsidR="00423B74">
              <w:rPr>
                <w:color w:val="000000"/>
              </w:rPr>
              <w:t>Поплавец</w:t>
            </w:r>
            <w:proofErr w:type="spellEnd"/>
            <w:r w:rsidR="00423B74">
              <w:rPr>
                <w:color w:val="000000"/>
              </w:rPr>
              <w:t xml:space="preserve"> А.С)</w:t>
            </w:r>
          </w:p>
          <w:p w:rsidR="00024AF2" w:rsidRDefault="00F243D7" w:rsidP="00024A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Содействие в рассмотрении</w:t>
            </w:r>
            <w:r w:rsidR="00024AF2" w:rsidRPr="00C901E9">
              <w:rPr>
                <w:color w:val="000000"/>
              </w:rPr>
              <w:t xml:space="preserve"> списка детей сирот, ОБПР, многодетных, малообеспеченных семей на получение бесплатную путевки в учебно-оздоровительный лагерь «</w:t>
            </w:r>
            <w:proofErr w:type="spellStart"/>
            <w:r w:rsidR="00024AF2" w:rsidRPr="00C901E9">
              <w:rPr>
                <w:color w:val="000000"/>
              </w:rPr>
              <w:t>Жас</w:t>
            </w:r>
            <w:proofErr w:type="spellEnd"/>
            <w:r w:rsidR="00024AF2" w:rsidRPr="00C901E9">
              <w:rPr>
                <w:color w:val="000000"/>
              </w:rPr>
              <w:t xml:space="preserve"> </w:t>
            </w:r>
            <w:proofErr w:type="spellStart"/>
            <w:r w:rsidR="00024AF2" w:rsidRPr="00C901E9">
              <w:rPr>
                <w:color w:val="000000"/>
              </w:rPr>
              <w:t>Даурен</w:t>
            </w:r>
            <w:proofErr w:type="spellEnd"/>
            <w:r w:rsidR="00024AF2" w:rsidRPr="00C901E9">
              <w:rPr>
                <w:color w:val="000000"/>
              </w:rPr>
              <w:t>».</w:t>
            </w:r>
            <w:r w:rsidR="00423B74">
              <w:rPr>
                <w:color w:val="000000"/>
              </w:rPr>
              <w:t xml:space="preserve"> </w:t>
            </w:r>
            <w:r w:rsidR="00423B74">
              <w:rPr>
                <w:color w:val="000000"/>
              </w:rPr>
              <w:t>(</w:t>
            </w:r>
            <w:proofErr w:type="spellStart"/>
            <w:r w:rsidR="00423B74">
              <w:rPr>
                <w:color w:val="000000"/>
              </w:rPr>
              <w:t>Соц.педагог</w:t>
            </w:r>
            <w:proofErr w:type="spellEnd"/>
            <w:r w:rsidR="00423B74">
              <w:rPr>
                <w:color w:val="000000"/>
              </w:rPr>
              <w:t xml:space="preserve"> </w:t>
            </w:r>
            <w:proofErr w:type="spellStart"/>
            <w:r w:rsidR="00423B74">
              <w:rPr>
                <w:color w:val="000000"/>
              </w:rPr>
              <w:t>Визнер</w:t>
            </w:r>
            <w:proofErr w:type="spellEnd"/>
            <w:r w:rsidR="00423B74">
              <w:rPr>
                <w:color w:val="000000"/>
              </w:rPr>
              <w:t xml:space="preserve"> Н.И)</w:t>
            </w:r>
          </w:p>
          <w:p w:rsidR="00423B74" w:rsidRPr="00C901E9" w:rsidRDefault="00423B74" w:rsidP="00024A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D67DA">
              <w:rPr>
                <w:color w:val="000000"/>
              </w:rPr>
              <w:t xml:space="preserve"> </w:t>
            </w:r>
            <w:r w:rsidRPr="00DD67DA">
              <w:rPr>
                <w:color w:val="000000"/>
              </w:rPr>
              <w:t>О ходе акции «Дорога в школу»</w:t>
            </w:r>
            <w:r>
              <w:rPr>
                <w:color w:val="000000"/>
              </w:rPr>
              <w:t xml:space="preserve"> (ЗДУР </w:t>
            </w:r>
            <w:proofErr w:type="spellStart"/>
            <w:r>
              <w:rPr>
                <w:color w:val="000000"/>
              </w:rPr>
              <w:t>Марюха</w:t>
            </w:r>
            <w:proofErr w:type="spellEnd"/>
            <w:r>
              <w:rPr>
                <w:color w:val="000000"/>
              </w:rPr>
              <w:t xml:space="preserve"> Т.И)</w:t>
            </w:r>
          </w:p>
          <w:p w:rsidR="00483069" w:rsidRPr="00C901E9" w:rsidRDefault="00423B74" w:rsidP="00024AF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>
              <w:rPr>
                <w:color w:val="111111"/>
              </w:rPr>
              <w:t>4</w:t>
            </w:r>
            <w:r w:rsidR="00024AF2" w:rsidRPr="00C901E9">
              <w:rPr>
                <w:color w:val="111111"/>
              </w:rPr>
              <w:t>.</w:t>
            </w:r>
            <w:r w:rsidR="00C10FDA" w:rsidRPr="00C901E9">
              <w:rPr>
                <w:color w:val="000000"/>
              </w:rPr>
              <w:t xml:space="preserve"> Разное</w:t>
            </w:r>
          </w:p>
        </w:tc>
      </w:tr>
      <w:tr w:rsidR="008F75B1" w:rsidRPr="00AE07A7" w:rsidTr="004830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DA7D7C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047E78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CA0" w:rsidRDefault="00551CA0" w:rsidP="0048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3</w:t>
            </w:r>
          </w:p>
          <w:p w:rsidR="008F75B1" w:rsidRPr="00C901E9" w:rsidRDefault="00423B74" w:rsidP="00483069">
            <w:pPr>
              <w:autoSpaceDE w:val="0"/>
              <w:autoSpaceDN w:val="0"/>
              <w:adjustRightInd w:val="0"/>
              <w:spacing w:after="0" w:line="240" w:lineRule="auto"/>
              <w:rPr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483069" w:rsidRPr="00C901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2052F9" w:rsidRPr="00C901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Совершенствование организации питания учащихся.</w:t>
            </w:r>
            <w:r w:rsidR="002052F9" w:rsidRPr="00C901E9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(ЗДУР </w:t>
            </w:r>
            <w:proofErr w:type="spellStart"/>
            <w:r>
              <w:rPr>
                <w:color w:val="111111"/>
                <w:sz w:val="24"/>
                <w:szCs w:val="24"/>
              </w:rPr>
              <w:t>Марюха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Т.И)</w:t>
            </w:r>
          </w:p>
          <w:p w:rsidR="00C901E9" w:rsidRDefault="00423B74" w:rsidP="00C901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2</w:t>
            </w:r>
            <w:r w:rsidR="00C901E9" w:rsidRPr="00C901E9">
              <w:rPr>
                <w:color w:val="111111"/>
              </w:rPr>
              <w:t>.</w:t>
            </w:r>
            <w:r w:rsidR="00C901E9" w:rsidRPr="00C901E9">
              <w:rPr>
                <w:color w:val="000000"/>
              </w:rPr>
              <w:t xml:space="preserve"> Рассмотрение списка детей сирот, ОБПР, многодетных, малообеспеченных семей на получение бесплатную путевки в учебно-оздоровительный лагерь «</w:t>
            </w:r>
            <w:proofErr w:type="spellStart"/>
            <w:r w:rsidR="00C901E9" w:rsidRPr="00C901E9">
              <w:rPr>
                <w:color w:val="000000"/>
              </w:rPr>
              <w:t>Жас</w:t>
            </w:r>
            <w:proofErr w:type="spellEnd"/>
            <w:r w:rsidR="00C901E9" w:rsidRPr="00C901E9">
              <w:rPr>
                <w:color w:val="000000"/>
              </w:rPr>
              <w:t xml:space="preserve"> </w:t>
            </w:r>
            <w:proofErr w:type="spellStart"/>
            <w:r w:rsidR="00C901E9" w:rsidRPr="00C901E9">
              <w:rPr>
                <w:color w:val="000000"/>
              </w:rPr>
              <w:t>Даурен</w:t>
            </w:r>
            <w:proofErr w:type="spellEnd"/>
            <w:r w:rsidR="00C901E9" w:rsidRPr="00C901E9">
              <w:rPr>
                <w:color w:val="000000"/>
              </w:rPr>
              <w:t>».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Соц.педагог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Визнер</w:t>
            </w:r>
            <w:proofErr w:type="spellEnd"/>
            <w:r>
              <w:rPr>
                <w:color w:val="000000"/>
              </w:rPr>
              <w:t xml:space="preserve"> Н.И)</w:t>
            </w:r>
          </w:p>
          <w:p w:rsidR="00423B74" w:rsidRDefault="00423B74" w:rsidP="00C901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80317B">
              <w:rPr>
                <w:color w:val="111111"/>
              </w:rPr>
              <w:t xml:space="preserve"> </w:t>
            </w:r>
            <w:r w:rsidRPr="0080317B">
              <w:rPr>
                <w:color w:val="111111"/>
              </w:rPr>
              <w:t>Формы сотрудничества родителей с учреждением образования по организации внеурочной занятости учащихся.</w:t>
            </w:r>
          </w:p>
          <w:p w:rsidR="00423B74" w:rsidRPr="00C901E9" w:rsidRDefault="00423B74" w:rsidP="00C901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bookmarkStart w:id="0" w:name="_GoBack"/>
            <w:bookmarkEnd w:id="0"/>
            <w:r>
              <w:rPr>
                <w:color w:val="000000"/>
              </w:rPr>
              <w:t>. Разное</w:t>
            </w:r>
          </w:p>
          <w:p w:rsidR="00483069" w:rsidRPr="00C901E9" w:rsidRDefault="00483069" w:rsidP="0048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5B1" w:rsidRPr="00AE07A7" w:rsidTr="004830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AE07A7" w:rsidRDefault="00DA7D7C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B1" w:rsidRPr="00551CA0" w:rsidRDefault="002052F9" w:rsidP="008F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1CA0" w:rsidRPr="00551CA0" w:rsidRDefault="00551CA0" w:rsidP="0048306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551CA0">
              <w:rPr>
                <w:color w:val="111111"/>
              </w:rPr>
              <w:t>Заседание 4</w:t>
            </w:r>
          </w:p>
          <w:p w:rsidR="00551CA0" w:rsidRPr="00423B74" w:rsidRDefault="00551CA0" w:rsidP="0042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C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423B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23B7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организации праздника «День защиты детей»</w:t>
            </w:r>
            <w:r w:rsidR="00423B74" w:rsidRPr="00423B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3B74" w:rsidRPr="00423B74">
              <w:rPr>
                <w:rFonts w:ascii="Times New Roman" w:hAnsi="Times New Roman" w:cs="Times New Roman"/>
                <w:color w:val="000000"/>
              </w:rPr>
              <w:t xml:space="preserve">(ЗДВР </w:t>
            </w:r>
            <w:proofErr w:type="spellStart"/>
            <w:r w:rsidR="00423B74" w:rsidRPr="00423B74">
              <w:rPr>
                <w:rFonts w:ascii="Times New Roman" w:hAnsi="Times New Roman" w:cs="Times New Roman"/>
                <w:color w:val="000000"/>
              </w:rPr>
              <w:t>Поплавец</w:t>
            </w:r>
            <w:proofErr w:type="spellEnd"/>
            <w:r w:rsidR="00423B74" w:rsidRPr="00423B74">
              <w:rPr>
                <w:rFonts w:ascii="Times New Roman" w:hAnsi="Times New Roman" w:cs="Times New Roman"/>
                <w:color w:val="000000"/>
              </w:rPr>
              <w:t xml:space="preserve"> А.С)</w:t>
            </w:r>
          </w:p>
          <w:p w:rsidR="00551CA0" w:rsidRPr="00423B74" w:rsidRDefault="00551CA0" w:rsidP="0042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4">
              <w:rPr>
                <w:rFonts w:ascii="Times New Roman" w:hAnsi="Times New Roman" w:cs="Times New Roman"/>
                <w:sz w:val="24"/>
                <w:szCs w:val="24"/>
              </w:rPr>
              <w:t>2.Содействие в организации бесплатного питания во время летней площадки</w:t>
            </w:r>
          </w:p>
          <w:p w:rsidR="00423B74" w:rsidRPr="00423B74" w:rsidRDefault="00423B74" w:rsidP="0042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4">
              <w:rPr>
                <w:rFonts w:ascii="Times New Roman" w:hAnsi="Times New Roman" w:cs="Times New Roman"/>
                <w:sz w:val="24"/>
                <w:szCs w:val="24"/>
              </w:rPr>
              <w:t xml:space="preserve">(ЗДУР </w:t>
            </w:r>
            <w:proofErr w:type="spellStart"/>
            <w:r w:rsidRPr="00423B74">
              <w:rPr>
                <w:rFonts w:ascii="Times New Roman" w:hAnsi="Times New Roman" w:cs="Times New Roman"/>
                <w:sz w:val="24"/>
                <w:szCs w:val="24"/>
              </w:rPr>
              <w:t>Марюха</w:t>
            </w:r>
            <w:proofErr w:type="spellEnd"/>
            <w:r w:rsidRPr="00423B74"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  <w:p w:rsidR="00483069" w:rsidRPr="00551CA0" w:rsidRDefault="00551CA0" w:rsidP="0048306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551CA0">
              <w:rPr>
                <w:color w:val="111111"/>
              </w:rPr>
              <w:t>3. «</w:t>
            </w:r>
            <w:r w:rsidR="00423B74">
              <w:rPr>
                <w:color w:val="111111"/>
              </w:rPr>
              <w:t>О подготовке школы к 2022</w:t>
            </w:r>
            <w:r w:rsidR="00024AF2" w:rsidRPr="00551CA0">
              <w:rPr>
                <w:color w:val="111111"/>
              </w:rPr>
              <w:t>/20</w:t>
            </w:r>
            <w:r w:rsidR="00423B74">
              <w:rPr>
                <w:color w:val="111111"/>
              </w:rPr>
              <w:t xml:space="preserve">23 </w:t>
            </w:r>
            <w:r w:rsidR="00AE07A7" w:rsidRPr="00551CA0">
              <w:rPr>
                <w:color w:val="111111"/>
              </w:rPr>
              <w:t>учебному году»</w:t>
            </w:r>
          </w:p>
        </w:tc>
      </w:tr>
    </w:tbl>
    <w:p w:rsidR="008F75B1" w:rsidRPr="00AE07A7" w:rsidRDefault="008F75B1" w:rsidP="008F75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AE07A7">
        <w:rPr>
          <w:rFonts w:ascii="Tahoma" w:eastAsia="Times New Roman" w:hAnsi="Tahoma" w:cs="Tahoma"/>
          <w:color w:val="000000"/>
          <w:lang w:eastAsia="ru-RU"/>
        </w:rPr>
        <w:t> </w:t>
      </w: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Pr="00DA7D7C" w:rsidRDefault="0080317B" w:rsidP="0080317B">
      <w:pPr>
        <w:rPr>
          <w:rFonts w:ascii="Times New Roman" w:hAnsi="Times New Roman" w:cs="Times New Roman"/>
          <w:sz w:val="24"/>
          <w:szCs w:val="24"/>
        </w:rPr>
      </w:pPr>
      <w:r w:rsidRPr="00DA7D7C">
        <w:rPr>
          <w:rFonts w:ascii="Times New Roman" w:hAnsi="Times New Roman" w:cs="Times New Roman"/>
          <w:sz w:val="24"/>
          <w:szCs w:val="24"/>
          <w:lang w:val="kk-KZ"/>
        </w:rPr>
        <w:t>Бек</w:t>
      </w:r>
      <w:proofErr w:type="spellStart"/>
      <w:r w:rsidRPr="00DA7D7C">
        <w:rPr>
          <w:rFonts w:ascii="Times New Roman" w:hAnsi="Times New Roman" w:cs="Times New Roman"/>
          <w:sz w:val="24"/>
          <w:szCs w:val="24"/>
        </w:rPr>
        <w:t>ітемін</w:t>
      </w:r>
      <w:proofErr w:type="spellEnd"/>
      <w:r w:rsidRPr="00DA7D7C">
        <w:rPr>
          <w:rFonts w:ascii="Times New Roman" w:hAnsi="Times New Roman" w:cs="Times New Roman"/>
          <w:sz w:val="24"/>
          <w:szCs w:val="24"/>
        </w:rPr>
        <w:t>/ Утверждаю</w:t>
      </w:r>
    </w:p>
    <w:p w:rsidR="0080317B" w:rsidRPr="00DA7D7C" w:rsidRDefault="0080317B" w:rsidP="0080317B">
      <w:pPr>
        <w:rPr>
          <w:rFonts w:ascii="Times New Roman" w:hAnsi="Times New Roman" w:cs="Times New Roman"/>
          <w:sz w:val="24"/>
          <w:szCs w:val="24"/>
        </w:rPr>
      </w:pPr>
      <w:r w:rsidRPr="00DA7D7C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80317B" w:rsidRPr="00DA7D7C" w:rsidRDefault="0080317B" w:rsidP="00803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DA7D7C">
        <w:rPr>
          <w:rFonts w:ascii="Times New Roman" w:hAnsi="Times New Roman" w:cs="Times New Roman"/>
          <w:sz w:val="24"/>
          <w:szCs w:val="24"/>
        </w:rPr>
        <w:t>Колодежная</w:t>
      </w:r>
      <w:proofErr w:type="spellEnd"/>
      <w:r w:rsidRPr="00DA7D7C"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80317B" w:rsidRDefault="0080317B" w:rsidP="0080317B">
      <w:pPr>
        <w:pStyle w:val="a4"/>
        <w:shd w:val="clear" w:color="auto" w:fill="FFFFFF"/>
        <w:spacing w:before="150" w:beforeAutospacing="0" w:after="180" w:afterAutospacing="0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80317B">
      <w:pPr>
        <w:pStyle w:val="a4"/>
        <w:shd w:val="clear" w:color="auto" w:fill="FFFFFF"/>
        <w:spacing w:before="150" w:beforeAutospacing="0" w:after="180" w:afterAutospacing="0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Tahoma" w:hAnsi="Tahoma" w:cs="Tahoma"/>
          <w:color w:val="111111"/>
          <w:sz w:val="18"/>
          <w:szCs w:val="18"/>
        </w:rPr>
      </w:pP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80317B">
        <w:rPr>
          <w:rStyle w:val="a5"/>
          <w:color w:val="111111"/>
        </w:rPr>
        <w:t>ЗАСЕДАНИЕ № 3 (март)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> ТЕМА: «Совершенствование организации питания учащихся. Проведение спортивно-массовых, физкультурно-оздоровительных, социально-культурных, образовательных мероприятий»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80317B">
        <w:rPr>
          <w:color w:val="111111"/>
        </w:rPr>
        <w:t>Повестка дня: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 xml:space="preserve">1. Организация питания учащихся школы. Информация ответственной за питание ЗДУР </w:t>
      </w:r>
      <w:proofErr w:type="spellStart"/>
      <w:r w:rsidRPr="0080317B">
        <w:rPr>
          <w:color w:val="111111"/>
        </w:rPr>
        <w:t>Марюха</w:t>
      </w:r>
      <w:proofErr w:type="spellEnd"/>
      <w:r w:rsidRPr="0080317B">
        <w:rPr>
          <w:color w:val="111111"/>
        </w:rPr>
        <w:t xml:space="preserve"> Т.И       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>2. Формы сотрудничества родителей с учреждением образования по организации внеурочной занятости учащихся. Информация заместителя директора по учебно-во</w:t>
      </w:r>
      <w:r w:rsidR="0080317B" w:rsidRPr="0080317B">
        <w:rPr>
          <w:color w:val="111111"/>
        </w:rPr>
        <w:t xml:space="preserve">спитательной работе </w:t>
      </w:r>
      <w:proofErr w:type="spellStart"/>
      <w:r w:rsidR="0080317B" w:rsidRPr="0080317B">
        <w:rPr>
          <w:color w:val="111111"/>
        </w:rPr>
        <w:t>Поплавец</w:t>
      </w:r>
      <w:proofErr w:type="spellEnd"/>
      <w:r w:rsidR="0080317B" w:rsidRPr="0080317B">
        <w:rPr>
          <w:color w:val="111111"/>
        </w:rPr>
        <w:t xml:space="preserve"> А.С</w:t>
      </w:r>
    </w:p>
    <w:p w:rsidR="0080317B" w:rsidRDefault="0080317B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111111"/>
        </w:rPr>
      </w:pP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80317B">
        <w:rPr>
          <w:rStyle w:val="a5"/>
          <w:color w:val="111111"/>
        </w:rPr>
        <w:t>ЗАСЕДАНИЕ № 4 (май)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> ТЕМА: «О подготовке школы к 2018/2019 учебному году»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80317B">
        <w:rPr>
          <w:color w:val="111111"/>
        </w:rPr>
        <w:t>Повестка дня: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>        1. О корректировке направлений и форм использования сформированных финансовых средств попечительского совета по подготовке школы к 2018/2019 учебному году. Информация председателя попеч</w:t>
      </w:r>
      <w:r w:rsidR="0080317B" w:rsidRPr="0080317B">
        <w:rPr>
          <w:color w:val="111111"/>
        </w:rPr>
        <w:t>ительского совета Таран Е.Н</w:t>
      </w:r>
      <w:r w:rsidRPr="0080317B">
        <w:rPr>
          <w:color w:val="111111"/>
        </w:rPr>
        <w:t xml:space="preserve">   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lastRenderedPageBreak/>
        <w:t>        2. О порядке использования финансовых средств попечительского совета по подготовке школы к 2018/2019 учебному году. Информация председателя попечите</w:t>
      </w:r>
      <w:r w:rsidR="0080317B" w:rsidRPr="0080317B">
        <w:rPr>
          <w:color w:val="111111"/>
        </w:rPr>
        <w:t>льского совета Таран Е.Н</w:t>
      </w:r>
    </w:p>
    <w:p w:rsidR="002052F9" w:rsidRPr="0080317B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80317B">
        <w:rPr>
          <w:color w:val="111111"/>
        </w:rPr>
        <w:t>        3. О работе попечительского совета в 2017/2018 учебном году. Информация председателя попечи</w:t>
      </w:r>
      <w:r w:rsidR="0080317B" w:rsidRPr="0080317B">
        <w:rPr>
          <w:color w:val="111111"/>
        </w:rPr>
        <w:t>тельского совета Таран Е.Н</w:t>
      </w:r>
    </w:p>
    <w:p w:rsidR="002052F9" w:rsidRPr="0080317B" w:rsidRDefault="002052F9" w:rsidP="002052F9">
      <w:pPr>
        <w:rPr>
          <w:rFonts w:ascii="Times New Roman" w:hAnsi="Times New Roman" w:cs="Times New Roman"/>
          <w:sz w:val="24"/>
          <w:szCs w:val="24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  <w:r>
        <w:rPr>
          <w:sz w:val="28"/>
          <w:szCs w:val="28"/>
        </w:rPr>
        <w:t>0,</w:t>
      </w: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Default="0080317B" w:rsidP="002052F9">
      <w:pPr>
        <w:rPr>
          <w:sz w:val="28"/>
          <w:szCs w:val="28"/>
        </w:rPr>
      </w:pPr>
    </w:p>
    <w:p w:rsidR="0080317B" w:rsidRPr="00DA7D7C" w:rsidRDefault="0080317B" w:rsidP="002052F9">
      <w:pPr>
        <w:rPr>
          <w:sz w:val="28"/>
          <w:szCs w:val="28"/>
        </w:rPr>
      </w:pP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План работы попечительского совета школы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на 2017/2018 учебный год</w:t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ЗАСЕДАНИЕ № 1 (сентябрь)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ТЕМА: «Разработка и реализация планов деятельности в интересах учреждения образования»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Повестка дня: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 1. О проделанной работе за 2016/2017 учебный год. Информация председателя общешкольного попечительского совета Арбузовой Н.В.   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 2. Изучение положения о попечительском совете. Информация заместителя директора по учебно-воспитательной работе Орловой Я. Е.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      3. О выборах и распределении обязанностей между членами попечительского совета. Информация директора школы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Бенедик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И.В.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 4. Об утверждении плана работы попечительского совета на 2017/2018 учебный год. Информация директора школы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Бенедик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И.В. 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ЗАСЕДАНИЕ № 2 (декабрь)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ТЕМА: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Содействие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учреждению образования в развитии материально-технической базы, обеспечении качества образования»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Повестка дня: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 1.О формировании финансовых средств попечительского совета. Информация председателя попечительского совета Арбузовой Н.В.   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 2.Об определении видов работ, необходимых для проведения в ходе подготовки к 2018/2019 учебному году. Информация заведующего хозяйством Барсуковой Е.А.</w:t>
      </w:r>
    </w:p>
    <w:p w:rsidR="002052F9" w:rsidRDefault="002052F9" w:rsidP="002052F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 3.О целевом использовании средств попечительского совета. Информация председателя попечительского совета Арбузовой Н.В.  </w:t>
      </w:r>
    </w:p>
    <w:p w:rsidR="002052F9" w:rsidRPr="00DA7D7C" w:rsidRDefault="002052F9">
      <w:pPr>
        <w:rPr>
          <w:sz w:val="28"/>
          <w:szCs w:val="28"/>
        </w:rPr>
      </w:pPr>
    </w:p>
    <w:sectPr w:rsidR="002052F9" w:rsidRPr="00DA7D7C" w:rsidSect="00DA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053B"/>
    <w:multiLevelType w:val="hybridMultilevel"/>
    <w:tmpl w:val="B21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497"/>
    <w:multiLevelType w:val="hybridMultilevel"/>
    <w:tmpl w:val="0816708E"/>
    <w:lvl w:ilvl="0" w:tplc="8BD29F0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D7A18"/>
    <w:multiLevelType w:val="multilevel"/>
    <w:tmpl w:val="56F8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D1D65"/>
    <w:multiLevelType w:val="hybridMultilevel"/>
    <w:tmpl w:val="7C70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44E1"/>
    <w:multiLevelType w:val="multilevel"/>
    <w:tmpl w:val="5330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D2A13"/>
    <w:multiLevelType w:val="multilevel"/>
    <w:tmpl w:val="91AC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D5981"/>
    <w:multiLevelType w:val="hybridMultilevel"/>
    <w:tmpl w:val="F4D8A184"/>
    <w:lvl w:ilvl="0" w:tplc="1DC0AA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13B88"/>
    <w:multiLevelType w:val="hybridMultilevel"/>
    <w:tmpl w:val="AA2C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B5DC5"/>
    <w:multiLevelType w:val="hybridMultilevel"/>
    <w:tmpl w:val="36CCAEC6"/>
    <w:lvl w:ilvl="0" w:tplc="9F7AB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ED3975"/>
    <w:multiLevelType w:val="hybridMultilevel"/>
    <w:tmpl w:val="C4660652"/>
    <w:lvl w:ilvl="0" w:tplc="B364B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E4"/>
    <w:rsid w:val="00002A9D"/>
    <w:rsid w:val="00024AF2"/>
    <w:rsid w:val="00047E78"/>
    <w:rsid w:val="002052F9"/>
    <w:rsid w:val="00250CC5"/>
    <w:rsid w:val="00423B74"/>
    <w:rsid w:val="00483069"/>
    <w:rsid w:val="004F045B"/>
    <w:rsid w:val="00551CA0"/>
    <w:rsid w:val="006630F4"/>
    <w:rsid w:val="006828DD"/>
    <w:rsid w:val="006A5952"/>
    <w:rsid w:val="0080317B"/>
    <w:rsid w:val="00891DCE"/>
    <w:rsid w:val="008F75B1"/>
    <w:rsid w:val="009E2CE4"/>
    <w:rsid w:val="00A933ED"/>
    <w:rsid w:val="00AE07A7"/>
    <w:rsid w:val="00C07821"/>
    <w:rsid w:val="00C10FDA"/>
    <w:rsid w:val="00C36806"/>
    <w:rsid w:val="00C901E9"/>
    <w:rsid w:val="00CF3F87"/>
    <w:rsid w:val="00DA7D7C"/>
    <w:rsid w:val="00E65B93"/>
    <w:rsid w:val="00F243D7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7A2D1-1A98-4DD6-B046-72728A9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2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30</cp:revision>
  <cp:lastPrinted>2021-09-08T02:58:00Z</cp:lastPrinted>
  <dcterms:created xsi:type="dcterms:W3CDTF">2017-10-16T14:14:00Z</dcterms:created>
  <dcterms:modified xsi:type="dcterms:W3CDTF">2021-09-08T02:58:00Z</dcterms:modified>
</cp:coreProperties>
</file>