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жанындағы интернат тәрбиешісінің</w:t>
      </w:r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 орнына конкурс өткізу туралы хабарландыру</w:t>
      </w:r>
    </w:p>
    <w:p w:rsidR="00160AE6" w:rsidRDefault="00160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15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уақытша бос ағылшын тілі мұғалімі лауазымына (негізгі қызметкердің бала күтіміне байланысты демалысы кезеңіне) ашық конкурс жариялайды. </w:t>
      </w:r>
    </w:p>
    <w:p w:rsidR="00160AE6" w:rsidRDefault="00C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наласқан жері: Павлодар облысы Шарбақты ауданы Шарбақты ауылы, Победа көшесі, 83 үй, пошталық мекенжайының индексі 141100, телефон нөмірлері 8718(36)2-15-01, электрондық пошта мекенжайы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school2_07@list.ru</w:t>
        </w:r>
      </w:hyperlink>
    </w:p>
    <w:p w:rsidR="00160AE6" w:rsidRDefault="00C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Лауазымдық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жалақысы еңбек өтіліне байланысты 1</w:t>
      </w:r>
      <w:r w:rsidRPr="00A20534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A20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534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00 теңгеден 1</w:t>
      </w:r>
      <w:r w:rsidRPr="00A20534">
        <w:rPr>
          <w:rFonts w:ascii="Times New Roman" w:hAnsi="Times New Roman" w:cs="Times New Roman"/>
          <w:sz w:val="28"/>
          <w:szCs w:val="28"/>
          <w:lang w:val="kk-KZ"/>
        </w:rPr>
        <w:t>48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2053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00 теңгеге дейін.</w:t>
      </w:r>
    </w:p>
    <w:p w:rsidR="00160AE6" w:rsidRDefault="00CC1C35">
      <w:pPr>
        <w:pStyle w:val="HTML"/>
        <w:rPr>
          <w:rFonts w:ascii="Times New Roman" w:hAnsi="Times New Roman" w:hint="default"/>
          <w:b/>
          <w:bCs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b/>
          <w:bCs/>
          <w:sz w:val="28"/>
          <w:szCs w:val="28"/>
          <w:lang w:val="kk-KZ"/>
        </w:rPr>
        <w:t>Мектеп</w:t>
      </w:r>
      <w:r>
        <w:rPr>
          <w:rFonts w:ascii="Times New Roman" w:hAnsi="Times New Roman" w:hint="default"/>
          <w:b/>
          <w:bCs/>
          <w:sz w:val="28"/>
          <w:szCs w:val="28"/>
          <w:lang w:val="kk-KZ"/>
        </w:rPr>
        <w:t xml:space="preserve"> жанындағы интернат тәрбиешісінің лауазымдық міндеттері:</w:t>
      </w:r>
    </w:p>
    <w:p w:rsidR="00160AE6" w:rsidRDefault="00CC1C35">
      <w:pPr>
        <w:pStyle w:val="HTML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- интернатта тәрбие және мәдени жұмыстарды ұйымдастыр</w:t>
      </w:r>
      <w:r>
        <w:rPr>
          <w:rFonts w:ascii="Times New Roman" w:hAnsi="Times New Roman" w:hint="default"/>
          <w:sz w:val="28"/>
          <w:szCs w:val="28"/>
          <w:lang w:val="kk-KZ"/>
        </w:rPr>
        <w:t>ып,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 xml:space="preserve"> жүргізеді;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kk-KZ"/>
        </w:rPr>
      </w:pPr>
      <w:r>
        <w:rPr>
          <w:rFonts w:ascii="Times New Roman" w:hAnsi="Times New Roman" w:hint="default"/>
          <w:sz w:val="28"/>
          <w:szCs w:val="28"/>
          <w:lang w:val="kk-KZ"/>
        </w:rPr>
        <w:t xml:space="preserve">- 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 xml:space="preserve"> тәрбие жұмысының мазмұнын, формалары мен әдістерін жетілдіреді;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-оқушыларды спорттық-сауықтыру және әскери-патриоттық тәрбиелеуді жүзеге асырады;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- Қазақстан Республикасының заңнамалық актілеріне сәйкес бала құқықтарын жүзеге асыруға ықпал етеді, тәрбиеле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>нушілермен жұмысты ұйымдастырады, олардың заңды құқықтары мен мүдделерін қорғайды;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- жасөспірімдер арасындағы құқық бұзушылықтың алдын алу бойынша жұмысты ұйымдастырады;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ru-RU"/>
        </w:rPr>
      </w:pPr>
      <w:r w:rsidRPr="00A20534">
        <w:rPr>
          <w:rFonts w:ascii="Times New Roman" w:hAnsi="Times New Roman" w:hint="default"/>
          <w:sz w:val="28"/>
          <w:szCs w:val="28"/>
          <w:lang w:val="ru-RU"/>
        </w:rPr>
        <w:t>- ата-аналармен немесе қамқоршылармен байланыста болады;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ru-RU"/>
        </w:rPr>
      </w:pPr>
      <w:r w:rsidRPr="00A20534">
        <w:rPr>
          <w:rFonts w:ascii="Times New Roman" w:hAnsi="Times New Roman" w:hint="default"/>
          <w:sz w:val="28"/>
          <w:szCs w:val="28"/>
          <w:lang w:val="ru-RU"/>
        </w:rPr>
        <w:t>-оқушылармен жеке жұмыс жүргі</w:t>
      </w:r>
      <w:r w:rsidRPr="00A20534">
        <w:rPr>
          <w:rFonts w:ascii="Times New Roman" w:hAnsi="Times New Roman" w:hint="default"/>
          <w:sz w:val="28"/>
          <w:szCs w:val="28"/>
          <w:lang w:val="ru-RU"/>
        </w:rPr>
        <w:t>зеді;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ru-RU"/>
        </w:rPr>
      </w:pPr>
      <w:r w:rsidRPr="00A20534">
        <w:rPr>
          <w:rFonts w:ascii="Times New Roman" w:hAnsi="Times New Roman" w:hint="default"/>
          <w:sz w:val="28"/>
          <w:szCs w:val="28"/>
          <w:lang w:val="ru-RU"/>
        </w:rPr>
        <w:t>- оқушылардың өмірі мен денсаулығын қорғауды қамтамасыз етеді;</w:t>
      </w:r>
    </w:p>
    <w:p w:rsidR="00160AE6" w:rsidRPr="00A20534" w:rsidRDefault="00CC1C35">
      <w:pPr>
        <w:pStyle w:val="HTML"/>
        <w:rPr>
          <w:rFonts w:ascii="Times New Roman" w:hAnsi="Times New Roman" w:hint="default"/>
          <w:sz w:val="28"/>
          <w:szCs w:val="28"/>
          <w:lang w:val="ru-RU"/>
        </w:rPr>
      </w:pPr>
      <w:r w:rsidRPr="00A20534">
        <w:rPr>
          <w:rFonts w:ascii="Times New Roman" w:hAnsi="Times New Roman" w:hint="default"/>
          <w:sz w:val="28"/>
          <w:szCs w:val="28"/>
          <w:lang w:val="ru-RU"/>
        </w:rPr>
        <w:t xml:space="preserve">- қауіпсіздік техникасы </w:t>
      </w:r>
      <w:r>
        <w:rPr>
          <w:rFonts w:ascii="Times New Roman" w:hAnsi="Times New Roman" w:hint="default"/>
          <w:sz w:val="28"/>
          <w:szCs w:val="28"/>
          <w:lang w:val="kk-KZ"/>
        </w:rPr>
        <w:t>мен</w:t>
      </w:r>
      <w:r w:rsidRPr="00A20534">
        <w:rPr>
          <w:rFonts w:ascii="Times New Roman" w:hAnsi="Times New Roman" w:hint="default"/>
          <w:sz w:val="28"/>
          <w:szCs w:val="28"/>
          <w:lang w:val="ru-RU"/>
        </w:rPr>
        <w:t xml:space="preserve"> еңбекті қорғау, өрттен қорғау ережелерінің талаптарын орындайды</w:t>
      </w:r>
      <w:r>
        <w:rPr>
          <w:rFonts w:ascii="Times New Roman" w:hAnsi="Times New Roman" w:hint="default"/>
          <w:sz w:val="28"/>
          <w:szCs w:val="28"/>
          <w:lang w:val="kk-KZ"/>
        </w:rPr>
        <w:t xml:space="preserve">, </w:t>
      </w:r>
      <w:r w:rsidRPr="00A20534">
        <w:rPr>
          <w:rFonts w:ascii="Times New Roman" w:hAnsi="Times New Roman" w:hint="default"/>
          <w:sz w:val="28"/>
          <w:szCs w:val="28"/>
          <w:lang w:val="ru-RU"/>
        </w:rPr>
        <w:t>ымдастыр</w:t>
      </w:r>
      <w:r>
        <w:rPr>
          <w:rFonts w:ascii="Times New Roman" w:hAnsi="Times New Roman" w:hint="default"/>
          <w:sz w:val="28"/>
          <w:szCs w:val="28"/>
          <w:lang w:val="kk-KZ"/>
        </w:rPr>
        <w:t xml:space="preserve">ып </w:t>
      </w:r>
      <w:r w:rsidRPr="00A20534">
        <w:rPr>
          <w:rFonts w:ascii="Times New Roman" w:hAnsi="Times New Roman" w:hint="default"/>
          <w:sz w:val="28"/>
          <w:szCs w:val="28"/>
          <w:lang w:val="ru-RU"/>
        </w:rPr>
        <w:t xml:space="preserve"> жүргізеді;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95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Біліктіліккеқойылатынталаптар:</w:t>
      </w:r>
    </w:p>
    <w:p w:rsidR="00160AE6" w:rsidRPr="00A20534" w:rsidRDefault="00CC1C35">
      <w:pPr>
        <w:pStyle w:val="HTML"/>
        <w:ind w:firstLineChars="250" w:firstLine="700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 xml:space="preserve">жоғары және (немесе) жоғары 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>оқу орнынан кейiнгi педагогикалық бiлiм немесе педагогикалық бейiн бойынша техникалық және кәсiптiк бiлiм (орта арнаулы, орта кәсiптiк) жұмыс өтiлiне қойылатын талаптар ұсынбай</w:t>
      </w:r>
      <w:r>
        <w:rPr>
          <w:rFonts w:ascii="Times New Roman" w:hAnsi="Times New Roman" w:hint="default"/>
          <w:sz w:val="28"/>
          <w:szCs w:val="28"/>
          <w:lang w:val="kk-KZ"/>
        </w:rPr>
        <w:t>ды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>;</w:t>
      </w:r>
    </w:p>
    <w:p w:rsidR="00160AE6" w:rsidRPr="00A20534" w:rsidRDefault="00CC1C35">
      <w:pPr>
        <w:pStyle w:val="HTML"/>
        <w:ind w:firstLineChars="50" w:firstLine="140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және (немесе) біліктілігінің орташа және одан жоғары деңгейі болған жағдайда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>, мамандығы бойынша жұмыс өтілі: педагог-модератор үшін кемінде 2 жыл, сарапшы-педагог үшін - кемінде 3 жыл, оқытушы-зерттеуші үшін кемінде 4 жыл ;</w:t>
      </w:r>
    </w:p>
    <w:p w:rsidR="00160AE6" w:rsidRPr="00A20534" w:rsidRDefault="00CC1C35">
      <w:pPr>
        <w:pStyle w:val="HTML"/>
        <w:ind w:firstLineChars="50" w:firstLine="140"/>
        <w:rPr>
          <w:rFonts w:ascii="Times New Roman" w:hAnsi="Times New Roman" w:hint="default"/>
          <w:sz w:val="28"/>
          <w:szCs w:val="28"/>
          <w:lang w:val="kk-KZ"/>
        </w:rPr>
      </w:pPr>
      <w:r w:rsidRPr="00A20534">
        <w:rPr>
          <w:rFonts w:ascii="Times New Roman" w:hAnsi="Times New Roman" w:hint="default"/>
          <w:sz w:val="28"/>
          <w:szCs w:val="28"/>
          <w:lang w:val="kk-KZ"/>
        </w:rPr>
        <w:t>және (немесе) біліктілігінің ең жоғары деңгейі болған жағдайда, магистр-оқытушыға мамандығы бойынша жұмыс өт</w:t>
      </w:r>
      <w:r w:rsidRPr="00A20534">
        <w:rPr>
          <w:rFonts w:ascii="Times New Roman" w:hAnsi="Times New Roman" w:hint="default"/>
          <w:sz w:val="28"/>
          <w:szCs w:val="28"/>
          <w:lang w:val="kk-KZ"/>
        </w:rPr>
        <w:t>ілі 5 жылды құрайды.</w:t>
      </w:r>
    </w:p>
    <w:p w:rsidR="00160AE6" w:rsidRDefault="00160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0AE6" w:rsidRDefault="00CC1C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беру мерзімі: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2023 жылғы тамыздың 15 бастап 23 дейін қоса алғанда.</w:t>
      </w:r>
    </w:p>
    <w:p w:rsidR="00160AE6" w:rsidRDefault="00CC1C3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2) жеке басын куәландыратын құжат не цифрлық құжаттар сервисінен алынған электронды құжат (идентификация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лаптарына сәйкес білімі туралы құжаттардың көшірмелері;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7) психоневроло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гиялық ұйымнан анықтама;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8) наркологиялық ұйымнан анықтама;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10) ағылшын тілі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L) (интернетке негізделген тест (IWT)) - 60-65 балл; болу керек.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12) 11-қосымшаға сәйкес нысан бойынша педагогтің бос немесе уақытша бос лауазымына кандидаттың толтырылған бағалау парағы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13) тәжірибе жоқ кандидаттың бейнепрезентациясы кемінде 15 минут, ең төменгі ажыратымдылығы – 720 x 480.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43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Кандидат болған жағдайда оның біліміне, жұмыс тәжірибесіне, кәсіби деңгейіне қатысты қосымша ақпаратты (біліктілігін арттыру, ғылыми/ака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44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Қағиданың 118-тармағында көрсетілген құжаттардың біреуінің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мауы құжаттарды кандидатқа қайтару үшін негіз болып табылады.</w:t>
      </w:r>
    </w:p>
    <w:bookmarkEnd w:id="1"/>
    <w:bookmarkEnd w:id="4"/>
    <w:p w:rsidR="00160AE6" w:rsidRDefault="00160A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CellSpacing w:w="0" w:type="dxa"/>
        <w:tblLook w:val="04A0"/>
      </w:tblPr>
      <w:tblGrid>
        <w:gridCol w:w="5411"/>
        <w:gridCol w:w="4399"/>
      </w:tblGrid>
      <w:tr w:rsidR="00160AE6" w:rsidRPr="00A20534">
        <w:trPr>
          <w:trHeight w:val="30"/>
          <w:tblCellSpacing w:w="0" w:type="dxa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z23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ұйымдарының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бірінші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лауазымға тағайындау,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лауазымнан босату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10-қосымша</w:t>
            </w:r>
          </w:p>
        </w:tc>
      </w:tr>
      <w:tr w:rsidR="00160AE6">
        <w:trPr>
          <w:trHeight w:val="30"/>
          <w:tblCellSpacing w:w="0" w:type="dxa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</w:p>
        </w:tc>
      </w:tr>
      <w:tr w:rsidR="00160AE6">
        <w:trPr>
          <w:trHeight w:val="30"/>
          <w:tblCellSpacing w:w="0" w:type="dxa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жариялағанмемлекеттік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:rsidR="00160AE6" w:rsidRDefault="00CC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кандидаттың Т.А.Ә. (болғанжағдайда), ЖСН</w:t>
      </w:r>
    </w:p>
    <w:p w:rsidR="00160AE6" w:rsidRDefault="00CC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(лауазымы, жұмысорны)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Нақтытұратынжері, тіркелгенмекенжайы, байланыс телефоны</w:t>
      </w:r>
    </w:p>
    <w:p w:rsidR="00160AE6" w:rsidRDefault="00160A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z229"/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</w:p>
    <w:p w:rsidR="00160AE6" w:rsidRDefault="0016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Мені бос/уақытша бос лауазымғаорналасуғаарналғанкон</w:t>
      </w:r>
      <w:r>
        <w:rPr>
          <w:rFonts w:ascii="Times New Roman" w:hAnsi="Times New Roman" w:cs="Times New Roman"/>
          <w:color w:val="000000"/>
          <w:sz w:val="28"/>
          <w:szCs w:val="28"/>
        </w:rPr>
        <w:t>курсқажіберуіңіздісұраймын (керегініңастынсызукерек)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 білім беру ұйымдарыныңатауы, мекенжайы (облыс, аудан, қала / ауыл) </w:t>
      </w:r>
    </w:p>
    <w:p w:rsidR="00160AE6" w:rsidRDefault="00160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лауазымы, ұйымныңатауы, мекенжайы (облыс, аудан, қала / ауыл)</w:t>
      </w:r>
    </w:p>
    <w:p w:rsidR="00160AE6" w:rsidRDefault="0016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0AE6" w:rsidRDefault="00CC1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Білімі: жоғарынемесежоғарыоқуорнынанкейінгі</w:t>
      </w:r>
    </w:p>
    <w:p w:rsidR="00160AE6" w:rsidRDefault="0016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2368"/>
        <w:gridCol w:w="3713"/>
      </w:tblGrid>
      <w:tr w:rsidR="00160AE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Оқуорныныңатауы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Оқукезеңі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бойыншамамандығы</w:t>
            </w:r>
          </w:p>
        </w:tc>
      </w:tr>
      <w:tr w:rsidR="00160AE6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6" w:rsidRDefault="00160A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AE6" w:rsidRDefault="00160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0AE6" w:rsidRDefault="00CC1C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 (берген (растаған) күні):_________________________________________________________________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Педагогикалықжұмысөтілі:_________________________________________Келесіжұмыснәтижелерім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Наградал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ары, атақтары, дәрежесі, ғылымидәрежесі, ғылымиатағы, сондай-аққосымшамәліметтері (болғанжағдайда) </w:t>
      </w:r>
    </w:p>
    <w:p w:rsidR="00160AE6" w:rsidRDefault="00160A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0AE6" w:rsidRDefault="00160A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60AE6" w:rsidRDefault="00160A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dxa"/>
        <w:tblLook w:val="04A0"/>
      </w:tblPr>
      <w:tblGrid>
        <w:gridCol w:w="5715"/>
        <w:gridCol w:w="4095"/>
      </w:tblGrid>
      <w:tr w:rsidR="00160AE6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160A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Мемлекеттікбілім беру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ұйымдарыныңбірінші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 мен педагогтерін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лауазымғатағайындау,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лауазымнанбосату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11-қосымша</w:t>
            </w:r>
          </w:p>
        </w:tc>
      </w:tr>
      <w:tr w:rsidR="00160AE6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</w:p>
        </w:tc>
      </w:tr>
    </w:tbl>
    <w:p w:rsidR="00160AE6" w:rsidRDefault="00160A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z186"/>
    </w:p>
    <w:p w:rsidR="00160AE6" w:rsidRDefault="00CC1C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Бос немесеуақытша бос педагог лауазымынаүміткердіңбағалаупарағы  ___________________________________________________  </w:t>
      </w:r>
    </w:p>
    <w:p w:rsidR="00160AE6" w:rsidRDefault="00CC1C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(Тегі, аты, әкесініңаты (бар болса))</w:t>
      </w:r>
    </w:p>
    <w:p w:rsidR="00160AE6" w:rsidRDefault="0016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246"/>
        <w:gridCol w:w="2976"/>
        <w:gridCol w:w="4998"/>
      </w:tblGrid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60AE6" w:rsidRDefault="00CC1C3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Өлшемшарттар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Растайтынқұжат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 сандары</w:t>
            </w:r>
          </w:p>
          <w:p w:rsidR="00160AE6" w:rsidRDefault="00CC1C3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(1-ден 20-ға дейін)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Білімдеңгейі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Білімітуралыдипломныңжәнедипломғақосымшаныңкөшірмелері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Техникалықжәнекәсіби = 1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Жоғарыкүндізгі = 2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Жоғарыкүндізгіүздік= 3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Жоғарысыртқы/қашықтан = минус 2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/академиялықдәрежесі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Білімітуралыдипломныңжәнедипломғақосымшаныңкөшірмелері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доктор = 10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кандидат = 10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Жұмысөтіліжоқүміткерлерүшінсертификаттау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"Педагог" Біліктіліксанаты - 5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Біліктіліксанаты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Жеке куәлік,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басқақұжат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Екіншісанат = 1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Біріншісанат = 2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Жоғарысанат = 3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Педагог-сарапшы = 5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Педагог-зерттеуші = 7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Педагог-шебер = 10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Әкімшілікжәнеәдістемелікқызметтегіжұмыстәжірибесі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Еңбеккітапшасы/еңбекқызм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етінрастайтынбасқа да құжат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Әдіскер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(лауазымдықжұмысөтілікемінде 2 жыл) = 1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Директордыңорынбасары (лауазымдықжұмысөтілікемінде 2 жыл) = 3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(лауазымдықжұмысөтілікемінде 2 жыл) = 5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Алғашретжұмысқатұрғанпедагогтерүшін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Білімітуралыдипломныңқосымшасы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Педагогикалық/ кәсібитәжірибеніңнәтижелері "өтежақсы" = 1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"жақсы" = 0,5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Бұрынғыжұмысорнынан (педагог лауазымыбойынша) немесеоқуорнынанұсыныс хат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(Конкурстыөзбетіншежариялағанбілім беру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ұйымысоңғыжұмыс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/оқуорныбойыншаұйымға/оқумекемесінеөтінішжасайды)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Оңұсынысхатыныңболуы = 3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Терісұсынысхатыныңболуы = минус 3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Кәсібижетістіктерініңкөрсеткіштері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дипломдар, білімалушылардыңолимпиадаларжәнеконкурстар,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ғылымижобаларбойыншажеңімпаздардыңграмоталары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дипломдар, мұғалімніңолимпиадаларжәнеконкурстаржеңімпаздарыныңграмоталары;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мемлекеттік награда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 олимпиадаларжәнеконкурстаржеңімпаздары = 0,5 балл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ғылымижобалардың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олимпиадаларжәнеконкурста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ржеңімпаздары - 3 балл "Үздік педагог" конкурсынақатысушы = 1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"Үздік педагог" конкурсыныңжеңімпазы = 5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"Қазақстанеңбексіңіргенұстазы" медаль иегері = 10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Әдістемелікқызметі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-авторлықшығармалары, басылымдары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БҒМ тізбесінеенгеноқулықтар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 (немесе) ОӘК авторы немесебірлескен авторы = 5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РОӘК тізбесінеенгеноқулықтар мен (немесе) ОӘК авторы немесебірлескен авторы = 2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БҒССҚЕК, Scopusтізбесінеенгізілгенғылыми-зерттеуқызметібойыншажарияланымныңболуы - 3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-педагогикалыққызметі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-педагогикалыққызметінрастайтынқұжат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тәлімгер = 0,5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басшылығы = 2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Екітілдесабақ беру, орыс/қазақ = 2 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шетел/орыснемесешетел/қазақ = 3 балл,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үштілдесабақ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(қазақ, орыс, шетел) = 5 балл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Курсқада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йындық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пәндікдайындықсертификаттары;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цифрлықсауаттылық,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КАЗТЕСТ,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IELTS;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TOEFL;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 сертификаттары;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"Python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тіліндебағдарламалаунегіздері" программаларыбойыншаоқыту, "Microsoft"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Курсеражұмыстарынаоқыту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Халықаралықкурстар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TEFL Cambridge 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"CELTA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CELT-S (Certificate in English Language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– Secondary)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ificate in Teaching English as a Foreign Language (IHC)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Becoming a Better Teacher: Exploring Professional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Development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Maths Teaching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Developing expertise in teaching chemistry "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ПШО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= 0,5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ҚазақстанРеспубликасыБілімжәнеғылымминистрінің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қаңтардағы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95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бұйрығынасәйкестізбегеенгізілгенбіліктіліктіарттыруұйымдарыіскеасыратынбілімберусаласындағыуәкіле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ттіорганменкелісілгенбағдарламаларбойыншабіліктілікті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арттырукурстары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Нормативтікқұқықтықактілердімемлекеттіктіркеутізілімінде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30068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болыптіркелген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 (әрқайсысыбойыншажеке)</w:t>
            </w:r>
          </w:p>
        </w:tc>
      </w:tr>
      <w:tr w:rsidR="00160AE6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Мемлекеттікбілім беру гранты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бойыншабілімалғанжоғарыжәнежоғарыоқуорнынанкейінгібілім беру ұйымыныңтүлегі, "Дипломменауылға!", "Серпін" мемлекеттікбағдарламаларыныңқатысушысы, Жұмыспенқамтуорталығыжастартәжірибесібойыншажіберілген педагог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Мемлекеттікбілім беру гранты иегерінің сертифик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аты, келісім-шарты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 қосылады</w:t>
            </w:r>
          </w:p>
        </w:tc>
      </w:tr>
      <w:tr w:rsidR="00160AE6">
        <w:trPr>
          <w:trHeight w:val="20"/>
        </w:trPr>
        <w:tc>
          <w:tcPr>
            <w:tcW w:w="2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CC1C3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Барлығы:</w:t>
            </w:r>
          </w:p>
        </w:tc>
        <w:tc>
          <w:tcPr>
            <w:tcW w:w="79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AE6" w:rsidRDefault="00160AE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E6" w:rsidRDefault="00160AE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AE6" w:rsidRDefault="0016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E6" w:rsidRDefault="00160AE6"/>
    <w:sectPr w:rsidR="00160AE6" w:rsidSect="00160A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35" w:rsidRDefault="00CC1C35">
      <w:pPr>
        <w:spacing w:line="240" w:lineRule="auto"/>
      </w:pPr>
      <w:r>
        <w:separator/>
      </w:r>
    </w:p>
  </w:endnote>
  <w:endnote w:type="continuationSeparator" w:id="1">
    <w:p w:rsidR="00CC1C35" w:rsidRDefault="00CC1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35" w:rsidRDefault="00CC1C35">
      <w:pPr>
        <w:spacing w:after="0"/>
      </w:pPr>
      <w:r>
        <w:separator/>
      </w:r>
    </w:p>
  </w:footnote>
  <w:footnote w:type="continuationSeparator" w:id="1">
    <w:p w:rsidR="00CC1C35" w:rsidRDefault="00CC1C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0AE6"/>
    <w:rsid w:val="00160AE6"/>
    <w:rsid w:val="00A20534"/>
    <w:rsid w:val="00CC1C35"/>
    <w:rsid w:val="07B83530"/>
    <w:rsid w:val="146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0AE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rsid w:val="0016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_07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1738</Words>
  <Characters>9912</Characters>
  <Application>Microsoft Office Word</Application>
  <DocSecurity>0</DocSecurity>
  <Lines>82</Lines>
  <Paragraphs>23</Paragraphs>
  <ScaleCrop>false</ScaleCrop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Завуч</cp:lastModifiedBy>
  <cp:revision>3</cp:revision>
  <dcterms:created xsi:type="dcterms:W3CDTF">2023-08-13T17:37:00Z</dcterms:created>
  <dcterms:modified xsi:type="dcterms:W3CDTF">2023-08-14T08:45:00Z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E177C17A7D8F4760A0D2D9867AE25001</vt:lpwstr>
  </property>
</Properties>
</file>