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Style w:val="a7"/>
          <w:rFonts w:eastAsiaTheme="minorEastAsia"/>
          <w:color w:val="000000"/>
          <w:sz w:val="28"/>
          <w:szCs w:val="28"/>
        </w:rPr>
        <w:t xml:space="preserve">КГУ «СОШ №3» отдела образования </w:t>
      </w:r>
      <w:proofErr w:type="spellStart"/>
      <w:r>
        <w:rPr>
          <w:rStyle w:val="a7"/>
          <w:rFonts w:eastAsiaTheme="minorEastAsia"/>
          <w:color w:val="000000"/>
          <w:sz w:val="28"/>
          <w:szCs w:val="28"/>
        </w:rPr>
        <w:t>Щербактинского</w:t>
      </w:r>
      <w:proofErr w:type="spellEnd"/>
      <w:r>
        <w:rPr>
          <w:rStyle w:val="a7"/>
          <w:rFonts w:eastAsiaTheme="minorEastAsia"/>
          <w:color w:val="000000"/>
          <w:sz w:val="28"/>
          <w:szCs w:val="28"/>
        </w:rPr>
        <w:t xml:space="preserve"> района, управления образования Павлодарской области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</w:rPr>
        <w:t>Протокол </w:t>
      </w:r>
      <w:r>
        <w:rPr>
          <w:rStyle w:val="a7"/>
          <w:rFonts w:eastAsiaTheme="minorEastAsia"/>
          <w:color w:val="000000"/>
          <w:sz w:val="28"/>
          <w:szCs w:val="28"/>
          <w:shd w:val="clear" w:color="auto" w:fill="FFFFFF"/>
        </w:rPr>
        <w:t>родительского собрания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  <w:shd w:val="clear" w:color="auto" w:fill="FFFFFF"/>
        </w:rPr>
        <w:t>Форма проведения: </w:t>
      </w:r>
      <w:r>
        <w:rPr>
          <w:color w:val="000000"/>
          <w:sz w:val="28"/>
          <w:szCs w:val="28"/>
          <w:shd w:val="clear" w:color="auto" w:fill="FFFFFF"/>
        </w:rPr>
        <w:t>Общешкольное родительское собрание (онлайн)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  <w:shd w:val="clear" w:color="auto" w:fill="FFFFFF"/>
        </w:rPr>
        <w:t>Дата проведения: </w:t>
      </w:r>
      <w:r>
        <w:rPr>
          <w:color w:val="000000"/>
          <w:sz w:val="28"/>
          <w:szCs w:val="28"/>
          <w:shd w:val="clear" w:color="auto" w:fill="FFFFFF"/>
        </w:rPr>
        <w:t>21 января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  <w:shd w:val="clear" w:color="auto" w:fill="FFFFFF"/>
        </w:rPr>
        <w:t>Участники: </w:t>
      </w:r>
      <w:r>
        <w:rPr>
          <w:color w:val="000000"/>
          <w:sz w:val="28"/>
          <w:szCs w:val="28"/>
          <w:shd w:val="clear" w:color="auto" w:fill="FFFFFF"/>
        </w:rPr>
        <w:t>администрация школы, родители 1-11 классов, классные руководитель 1-11 классов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  <w:shd w:val="clear" w:color="auto" w:fill="FFFFFF"/>
        </w:rPr>
        <w:t>Место проведения: </w:t>
      </w:r>
      <w:r>
        <w:rPr>
          <w:color w:val="000000"/>
          <w:sz w:val="28"/>
          <w:szCs w:val="28"/>
          <w:shd w:val="clear" w:color="auto" w:fill="FFFFFF"/>
        </w:rPr>
        <w:t>ZOOM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  <w:shd w:val="clear" w:color="auto" w:fill="FFFFFF"/>
        </w:rPr>
        <w:t>Ответственные: </w:t>
      </w:r>
      <w:r>
        <w:rPr>
          <w:color w:val="000000"/>
          <w:sz w:val="28"/>
          <w:szCs w:val="28"/>
          <w:shd w:val="clear" w:color="auto" w:fill="FFFFFF"/>
        </w:rPr>
        <w:t>администрация школы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  <w:shd w:val="clear" w:color="auto" w:fill="FFFFFF"/>
        </w:rPr>
        <w:t>Повестка дня: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1.Отчёт директора по предоставлению государственных услуг в КГУ </w:t>
      </w:r>
      <w:r>
        <w:rPr>
          <w:color w:val="000000"/>
          <w:sz w:val="28"/>
          <w:szCs w:val="28"/>
        </w:rPr>
        <w:t xml:space="preserve">«СОШ №3» отдела образования </w:t>
      </w:r>
      <w:proofErr w:type="spellStart"/>
      <w:r>
        <w:rPr>
          <w:color w:val="000000"/>
          <w:sz w:val="28"/>
          <w:szCs w:val="28"/>
        </w:rPr>
        <w:t>Щербактинского</w:t>
      </w:r>
      <w:proofErr w:type="spellEnd"/>
      <w:r>
        <w:rPr>
          <w:color w:val="000000"/>
          <w:sz w:val="28"/>
          <w:szCs w:val="28"/>
        </w:rPr>
        <w:t xml:space="preserve"> района, управления образования Павлодарской области</w:t>
      </w:r>
      <w:r>
        <w:rPr>
          <w:color w:val="000000"/>
          <w:sz w:val="28"/>
          <w:szCs w:val="28"/>
          <w:shd w:val="clear" w:color="auto" w:fill="FFFFFF"/>
        </w:rPr>
        <w:t> за период 2021 год. </w:t>
      </w:r>
      <w:r>
        <w:rPr>
          <w:color w:val="000000"/>
          <w:sz w:val="28"/>
          <w:szCs w:val="28"/>
        </w:rPr>
        <w:t>(докладчик Бирюкова Е.А -директор школы.).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  <w:shd w:val="clear" w:color="auto" w:fill="FFFFFF"/>
        </w:rPr>
        <w:t>2. Отчёт ЗДВР о работе по предупреждению травматизма и созданию безопасных условий при организации образовательного процесса. (докладчик Дубинина Т.В.).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 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</w:rPr>
        <w:t>1. Выступила: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 По первому вопросу слушали директора школы Бирюкову Е.А. она предоставила отчёт о деятельности в сфере оказания государственных услуг за 2021 год. Школой оказывается семь государственных услуг: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1)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2)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3)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4) Перевод и восстановление обучающихся по типам организации образования;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5) Выдача дубликатов документов об основном среднем, общем среднем образовании;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6)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7) Прием документов для прохождения аттестации педагогов.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За 2021 год было оказано всего 122 государственной услуги в бумажном и электронном варианте, по категориям: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«Предоставление бесплатного и льготного питания отдельным категориям обучающихся и воспитанников в общеобразовательных школах» в бумажном варианте 63, в электронном варианте 7 </w:t>
      </w:r>
      <w:proofErr w:type="spellStart"/>
      <w:r>
        <w:rPr>
          <w:color w:val="000000"/>
          <w:sz w:val="28"/>
          <w:szCs w:val="28"/>
        </w:rPr>
        <w:t>услугополучателей</w:t>
      </w:r>
      <w:proofErr w:type="spellEnd"/>
      <w:r>
        <w:rPr>
          <w:color w:val="000000"/>
          <w:sz w:val="28"/>
          <w:szCs w:val="28"/>
        </w:rPr>
        <w:t>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 xml:space="preserve">- «Прием документов для перевода детей между организациями начального, основного </w:t>
      </w:r>
      <w:proofErr w:type="gramStart"/>
      <w:r>
        <w:rPr>
          <w:color w:val="000000"/>
          <w:sz w:val="28"/>
          <w:szCs w:val="28"/>
        </w:rPr>
        <w:t>среднего ,общего</w:t>
      </w:r>
      <w:proofErr w:type="gramEnd"/>
      <w:r>
        <w:rPr>
          <w:color w:val="000000"/>
          <w:sz w:val="28"/>
          <w:szCs w:val="28"/>
        </w:rPr>
        <w:t xml:space="preserve"> среднего образования» в бумажном варианте 33, в электронном варианте(</w:t>
      </w:r>
      <w:proofErr w:type="spellStart"/>
      <w:r>
        <w:rPr>
          <w:color w:val="000000"/>
          <w:sz w:val="28"/>
          <w:szCs w:val="28"/>
        </w:rPr>
        <w:t>егов</w:t>
      </w:r>
      <w:proofErr w:type="spellEnd"/>
      <w:r>
        <w:rPr>
          <w:color w:val="000000"/>
          <w:sz w:val="28"/>
          <w:szCs w:val="28"/>
        </w:rPr>
        <w:t>) 8 </w:t>
      </w:r>
      <w:proofErr w:type="spellStart"/>
      <w:r>
        <w:rPr>
          <w:color w:val="000000"/>
          <w:sz w:val="28"/>
          <w:szCs w:val="28"/>
        </w:rPr>
        <w:t>услугополучателей</w:t>
      </w:r>
      <w:proofErr w:type="spellEnd"/>
      <w:r>
        <w:rPr>
          <w:color w:val="000000"/>
          <w:sz w:val="28"/>
          <w:szCs w:val="28"/>
        </w:rPr>
        <w:t>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«Прием документов для прохождения аттестации педагогов» в бумажном варианте7 </w:t>
      </w:r>
      <w:proofErr w:type="spellStart"/>
      <w:r>
        <w:rPr>
          <w:color w:val="000000"/>
          <w:sz w:val="28"/>
          <w:szCs w:val="28"/>
        </w:rPr>
        <w:t>услугополучателей</w:t>
      </w:r>
      <w:proofErr w:type="spellEnd"/>
      <w:r>
        <w:rPr>
          <w:color w:val="000000"/>
          <w:sz w:val="28"/>
          <w:szCs w:val="28"/>
        </w:rPr>
        <w:t>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«Выдача дубликатов документов об основном среднем, общем среднем образовании» в электронном варианте(</w:t>
      </w:r>
      <w:proofErr w:type="spellStart"/>
      <w:r>
        <w:rPr>
          <w:color w:val="000000"/>
          <w:sz w:val="28"/>
          <w:szCs w:val="28"/>
        </w:rPr>
        <w:t>eGov</w:t>
      </w:r>
      <w:proofErr w:type="spellEnd"/>
      <w:r>
        <w:rPr>
          <w:color w:val="000000"/>
          <w:sz w:val="28"/>
          <w:szCs w:val="28"/>
        </w:rPr>
        <w:t>) 1 </w:t>
      </w:r>
      <w:proofErr w:type="spellStart"/>
      <w:r>
        <w:rPr>
          <w:color w:val="000000"/>
          <w:sz w:val="28"/>
          <w:szCs w:val="28"/>
        </w:rPr>
        <w:t>услугополучатель</w:t>
      </w:r>
      <w:proofErr w:type="spellEnd"/>
      <w:r>
        <w:rPr>
          <w:color w:val="000000"/>
          <w:sz w:val="28"/>
          <w:szCs w:val="28"/>
        </w:rPr>
        <w:t>;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-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в бумажном варианте3 </w:t>
      </w:r>
      <w:proofErr w:type="spellStart"/>
      <w:r>
        <w:rPr>
          <w:color w:val="000000"/>
          <w:sz w:val="28"/>
          <w:szCs w:val="28"/>
        </w:rPr>
        <w:t>услугополучателей</w:t>
      </w:r>
      <w:proofErr w:type="spellEnd"/>
      <w:r>
        <w:rPr>
          <w:color w:val="000000"/>
          <w:sz w:val="28"/>
          <w:szCs w:val="28"/>
        </w:rPr>
        <w:t>.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 По второму вопросу выступила ЗДВР школы Дубинина Т.В. В своём выступлении она предоставила презентацию по профилактике травматизма учащихся, т.к. нередко травмы у детей приводят к тяжелым последствиям. И очень трудно уследить за детьми при их передвижении.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7"/>
          <w:rFonts w:eastAsiaTheme="minorEastAsia"/>
          <w:color w:val="000000"/>
          <w:sz w:val="28"/>
          <w:szCs w:val="28"/>
        </w:rPr>
        <w:t>2. Постановили: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1. Принять информацию директора школы Бирюковой Е.А. к сведению.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ind w:firstLine="70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2. Принять информацию во внимание и продолжить работу в данном направлении.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     </w:t>
      </w:r>
    </w:p>
    <w:p w:rsidR="007123B4" w:rsidRDefault="007123B4" w:rsidP="007123B4">
      <w:pPr>
        <w:pStyle w:val="a6"/>
        <w:shd w:val="clear" w:color="auto" w:fill="FFFFFF"/>
        <w:spacing w:before="0" w:beforeAutospacing="0" w:after="0" w:afterAutospacing="0" w:line="207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 </w:t>
      </w:r>
      <w:proofErr w:type="gramStart"/>
      <w:r>
        <w:rPr>
          <w:color w:val="000000"/>
          <w:sz w:val="28"/>
          <w:szCs w:val="28"/>
        </w:rPr>
        <w:t>Секретарь :</w:t>
      </w:r>
      <w:proofErr w:type="gramEnd"/>
      <w:r>
        <w:rPr>
          <w:color w:val="000000"/>
          <w:sz w:val="28"/>
          <w:szCs w:val="28"/>
        </w:rPr>
        <w:t> Дубинина Т.В.</w:t>
      </w:r>
    </w:p>
    <w:p w:rsidR="003B3860" w:rsidRPr="00A331AD" w:rsidRDefault="003B3860" w:rsidP="00712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3860" w:rsidRPr="00A331AD" w:rsidSect="00A331AD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842"/>
    <w:multiLevelType w:val="hybridMultilevel"/>
    <w:tmpl w:val="08A634CC"/>
    <w:lvl w:ilvl="0" w:tplc="1304F15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0104345"/>
    <w:multiLevelType w:val="hybridMultilevel"/>
    <w:tmpl w:val="98406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A2A9B"/>
    <w:multiLevelType w:val="hybridMultilevel"/>
    <w:tmpl w:val="37785CBA"/>
    <w:lvl w:ilvl="0" w:tplc="CAEEC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87461"/>
    <w:multiLevelType w:val="hybridMultilevel"/>
    <w:tmpl w:val="B21A3834"/>
    <w:lvl w:ilvl="0" w:tplc="4DF4F4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B5"/>
    <w:rsid w:val="000A0DF6"/>
    <w:rsid w:val="002A3AB5"/>
    <w:rsid w:val="00363213"/>
    <w:rsid w:val="003B3860"/>
    <w:rsid w:val="003C15BD"/>
    <w:rsid w:val="00666FC8"/>
    <w:rsid w:val="006D2678"/>
    <w:rsid w:val="00702BA8"/>
    <w:rsid w:val="007123B4"/>
    <w:rsid w:val="00774415"/>
    <w:rsid w:val="007D5172"/>
    <w:rsid w:val="0086541F"/>
    <w:rsid w:val="0092289C"/>
    <w:rsid w:val="009E0303"/>
    <w:rsid w:val="00A331AD"/>
    <w:rsid w:val="00DC6C10"/>
    <w:rsid w:val="00E664B5"/>
    <w:rsid w:val="00E80C7E"/>
    <w:rsid w:val="00F7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75E7D-9DFE-4FA4-9647-286E697D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78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3860"/>
    <w:rPr>
      <w:rFonts w:ascii="Segoe UI" w:eastAsiaTheme="minorEastAsia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1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12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F61D6-6757-42ED-8DBF-6FD8036C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Konovalenko</dc:creator>
  <cp:keywords/>
  <dc:description/>
  <cp:lastModifiedBy>RePack by Diakov</cp:lastModifiedBy>
  <cp:revision>2</cp:revision>
  <cp:lastPrinted>2023-05-29T10:23:00Z</cp:lastPrinted>
  <dcterms:created xsi:type="dcterms:W3CDTF">2023-06-20T00:40:00Z</dcterms:created>
  <dcterms:modified xsi:type="dcterms:W3CDTF">2023-06-20T00:40:00Z</dcterms:modified>
</cp:coreProperties>
</file>